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808FC3" w14:textId="77777777" w:rsidR="0025096E" w:rsidRDefault="0025096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9782" w:type="dxa"/>
        <w:tblInd w:w="-431" w:type="dxa"/>
        <w:tblLayout w:type="fixed"/>
        <w:tblLook w:val="0000" w:firstRow="0" w:lastRow="0" w:firstColumn="0" w:lastColumn="0" w:noHBand="0" w:noVBand="0"/>
      </w:tblPr>
      <w:tblGrid>
        <w:gridCol w:w="3300"/>
        <w:gridCol w:w="6482"/>
      </w:tblGrid>
      <w:tr w:rsidR="0025096E" w14:paraId="4080C69B" w14:textId="77777777">
        <w:trPr>
          <w:trHeight w:val="398"/>
        </w:trPr>
        <w:tc>
          <w:tcPr>
            <w:tcW w:w="97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4918339C" w14:textId="77777777" w:rsidR="0025096E" w:rsidRDefault="00000000">
            <w:pPr>
              <w:widowControl w:val="0"/>
              <w:ind w:firstLine="136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</w:rPr>
              <w:t>Datos generales</w:t>
            </w:r>
          </w:p>
        </w:tc>
      </w:tr>
      <w:tr w:rsidR="0025096E" w14:paraId="331DA8F3" w14:textId="77777777">
        <w:trPr>
          <w:trHeight w:val="398"/>
        </w:trPr>
        <w:tc>
          <w:tcPr>
            <w:tcW w:w="3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27500778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Programa de formación:</w:t>
            </w:r>
          </w:p>
        </w:tc>
        <w:tc>
          <w:tcPr>
            <w:tcW w:w="6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B544B" w14:textId="7163D282" w:rsidR="0025096E" w:rsidRDefault="003136CC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Enfermería</w:t>
            </w:r>
          </w:p>
        </w:tc>
      </w:tr>
      <w:tr w:rsidR="0025096E" w14:paraId="3432688B" w14:textId="77777777">
        <w:trPr>
          <w:trHeight w:val="398"/>
        </w:trPr>
        <w:tc>
          <w:tcPr>
            <w:tcW w:w="3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13E734BE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Competencia:</w:t>
            </w:r>
          </w:p>
        </w:tc>
        <w:tc>
          <w:tcPr>
            <w:tcW w:w="6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F14EC" w14:textId="77777777" w:rsidR="0025096E" w:rsidRDefault="00000000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Resultado de aprendizaje de la inducción</w:t>
            </w:r>
          </w:p>
        </w:tc>
      </w:tr>
      <w:tr w:rsidR="0025096E" w14:paraId="4425E9F8" w14:textId="77777777">
        <w:trPr>
          <w:trHeight w:val="398"/>
        </w:trPr>
        <w:tc>
          <w:tcPr>
            <w:tcW w:w="3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0CE168ED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Resultado(s) de aprendizaje:</w:t>
            </w:r>
          </w:p>
        </w:tc>
        <w:tc>
          <w:tcPr>
            <w:tcW w:w="6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30A10" w14:textId="77777777" w:rsidR="0025096E" w:rsidRDefault="00000000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Identificar la dinámica organizacional</w:t>
            </w:r>
          </w:p>
        </w:tc>
      </w:tr>
      <w:tr w:rsidR="0025096E" w14:paraId="01F0E25F" w14:textId="77777777">
        <w:trPr>
          <w:trHeight w:val="398"/>
        </w:trPr>
        <w:tc>
          <w:tcPr>
            <w:tcW w:w="3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7D8DA6FB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Nombre del aprendiz:</w:t>
            </w:r>
          </w:p>
        </w:tc>
        <w:tc>
          <w:tcPr>
            <w:tcW w:w="6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BEDDC" w14:textId="77777777" w:rsidR="0025096E" w:rsidRDefault="0025096E">
            <w:pPr>
              <w:widowControl w:val="0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5096E" w14:paraId="48A029B4" w14:textId="77777777">
        <w:trPr>
          <w:trHeight w:val="398"/>
        </w:trPr>
        <w:tc>
          <w:tcPr>
            <w:tcW w:w="3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11291B00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Nombre del instructor:</w:t>
            </w:r>
          </w:p>
        </w:tc>
        <w:tc>
          <w:tcPr>
            <w:tcW w:w="6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FD833A" w14:textId="77777777" w:rsidR="0025096E" w:rsidRDefault="00000000">
            <w:pPr>
              <w:widowControl w:val="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Henry Alberto Amézquita Correa</w:t>
            </w:r>
          </w:p>
        </w:tc>
      </w:tr>
      <w:tr w:rsidR="0025096E" w14:paraId="001DEC22" w14:textId="77777777">
        <w:trPr>
          <w:trHeight w:val="398"/>
        </w:trPr>
        <w:tc>
          <w:tcPr>
            <w:tcW w:w="3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436CABF1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Fecha:</w:t>
            </w:r>
          </w:p>
        </w:tc>
        <w:tc>
          <w:tcPr>
            <w:tcW w:w="6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D1651" w14:textId="77777777" w:rsidR="0025096E" w:rsidRDefault="0025096E">
            <w:pPr>
              <w:widowControl w:val="0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5096E" w14:paraId="7AA40BE5" w14:textId="77777777">
        <w:trPr>
          <w:trHeight w:val="1400"/>
        </w:trPr>
        <w:tc>
          <w:tcPr>
            <w:tcW w:w="3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16F88B80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Evidencia de Conocimiento</w:t>
            </w:r>
          </w:p>
          <w:p w14:paraId="580C7B5A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(descripción)</w:t>
            </w:r>
          </w:p>
        </w:tc>
        <w:tc>
          <w:tcPr>
            <w:tcW w:w="6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50956" w14:textId="77777777" w:rsidR="0025096E" w:rsidRDefault="00000000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Conocer las herramientas tecnológicas institucionales SENA</w:t>
            </w:r>
          </w:p>
        </w:tc>
      </w:tr>
      <w:tr w:rsidR="0025096E" w14:paraId="1CED6C3B" w14:textId="77777777">
        <w:trPr>
          <w:trHeight w:val="415"/>
        </w:trPr>
        <w:tc>
          <w:tcPr>
            <w:tcW w:w="3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02694083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Duración de la evaluación</w:t>
            </w:r>
          </w:p>
        </w:tc>
        <w:tc>
          <w:tcPr>
            <w:tcW w:w="6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C9FDC" w14:textId="77777777" w:rsidR="0025096E" w:rsidRDefault="00000000">
            <w:pPr>
              <w:widowControl w:val="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 minutos</w:t>
            </w:r>
          </w:p>
        </w:tc>
      </w:tr>
      <w:tr w:rsidR="0025096E" w14:paraId="3002F65F" w14:textId="77777777">
        <w:trPr>
          <w:trHeight w:val="2973"/>
        </w:trPr>
        <w:tc>
          <w:tcPr>
            <w:tcW w:w="97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DCB7B" w14:textId="77777777" w:rsidR="0025096E" w:rsidRDefault="00000000">
            <w:pPr>
              <w:widowControl w:val="0"/>
              <w:spacing w:line="25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ORIENTACIONES PARA EL DILIGENCIAMIENTO:</w:t>
            </w:r>
          </w:p>
          <w:p w14:paraId="3854026E" w14:textId="77777777" w:rsidR="0025096E" w:rsidRDefault="00000000">
            <w:pPr>
              <w:tabs>
                <w:tab w:val="left" w:pos="10"/>
              </w:tabs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Señor aprendiz después de haber desarrollado una serie de actividades correspondientes a la guía de aprendizaje, realizaremos una evaluación, con el fin de identificar los conocimientos que posee frente a los resultados de aprendizaje establecidos. </w:t>
            </w:r>
          </w:p>
          <w:p w14:paraId="09EDFA26" w14:textId="77777777" w:rsidR="0025096E" w:rsidRDefault="0025096E">
            <w:pPr>
              <w:tabs>
                <w:tab w:val="left" w:pos="10"/>
              </w:tabs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9A24286" w14:textId="77777777" w:rsidR="0025096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"/>
              </w:tabs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Lea con mucho cuidado cada una de las preguntas con las opciones que le plantea.</w:t>
            </w:r>
          </w:p>
          <w:p w14:paraId="30DEC36E" w14:textId="77777777" w:rsidR="0025096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"/>
              </w:tabs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De acuerdo a los diferentes tipos de pregunta planteados, escoja la respuesta según las indicaciones dadas.</w:t>
            </w:r>
          </w:p>
          <w:p w14:paraId="6CFC2801" w14:textId="77777777" w:rsidR="0025096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"/>
              </w:tabs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Responda con bolígrafo, recuerde que no se aceptan tachones ni enmendaduras.</w:t>
            </w:r>
          </w:p>
          <w:p w14:paraId="20978E6C" w14:textId="77777777" w:rsidR="0025096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"/>
              </w:tabs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Duración de la Prueba: 30 minutos</w:t>
            </w:r>
          </w:p>
          <w:p w14:paraId="713F99FA" w14:textId="77777777" w:rsidR="0025096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"/>
              </w:tabs>
              <w:spacing w:after="200"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Valor de cada pregunta:  10 Puntos</w:t>
            </w:r>
          </w:p>
        </w:tc>
      </w:tr>
    </w:tbl>
    <w:p w14:paraId="7CB25960" w14:textId="77777777" w:rsidR="0025096E" w:rsidRDefault="00000000">
      <w:pPr>
        <w:tabs>
          <w:tab w:val="left" w:pos="1715"/>
        </w:tabs>
        <w:ind w:left="36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ab/>
      </w:r>
    </w:p>
    <w:p w14:paraId="611BA0EC" w14:textId="77777777" w:rsidR="0025096E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CUERPO DEL INSTRUMENTO</w:t>
      </w:r>
    </w:p>
    <w:p w14:paraId="7BF9710C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shd w:val="clear" w:color="auto" w:fill="F2F2F2"/>
        <w:tabs>
          <w:tab w:val="center" w:pos="4252"/>
          <w:tab w:val="right" w:pos="8504"/>
        </w:tabs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Marque con una X sobre el cuadro que corresponda a la respuesta correcta</w:t>
      </w:r>
    </w:p>
    <w:p w14:paraId="2B72C81B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ind w:left="36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6D737944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Son aplicaciones o servicios de Gmail.</w:t>
      </w:r>
    </w:p>
    <w:p w14:paraId="02000E28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0"/>
          <w:id w:val="1182402368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El monitor, cámara web, e impresora.</w:t>
      </w:r>
    </w:p>
    <w:p w14:paraId="572BD019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"/>
          <w:id w:val="1878592140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Contactos, tareas, calculadora, calendario.</w:t>
      </w:r>
    </w:p>
    <w:p w14:paraId="46DB386F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"/>
          <w:id w:val="-480228695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Correo, drive, calendario, tareas, contactos.</w:t>
      </w:r>
    </w:p>
    <w:p w14:paraId="6310D3A3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3"/>
          <w:id w:val="-1878078110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Todas las anteriores</w:t>
      </w:r>
    </w:p>
    <w:p w14:paraId="179401D6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ind w:left="708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24173E9E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Es una herramienta muy útil a la hora de programar eventos.</w:t>
      </w:r>
    </w:p>
    <w:p w14:paraId="2AC9FF01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4"/>
          <w:id w:val="-1704013604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Tareas</w:t>
      </w:r>
    </w:p>
    <w:p w14:paraId="22488768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5"/>
          <w:id w:val="-307714297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Calendario</w:t>
      </w:r>
    </w:p>
    <w:p w14:paraId="537F638B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6"/>
          <w:id w:val="663130453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Correo electrónico.</w:t>
      </w:r>
    </w:p>
    <w:p w14:paraId="591A9F44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7"/>
          <w:id w:val="-1023081292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Ninguna de las anteriores</w:t>
      </w:r>
    </w:p>
    <w:p w14:paraId="6D5CD063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1CB35A42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60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Los siguientes son sitios de almacenamientos en la nube</w:t>
      </w:r>
    </w:p>
    <w:p w14:paraId="279A45DC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60" w:lineRule="auto"/>
        <w:ind w:left="360"/>
        <w:rPr>
          <w:rFonts w:ascii="Arial" w:eastAsia="Arial" w:hAnsi="Arial" w:cs="Arial"/>
          <w:color w:val="000000"/>
          <w:sz w:val="20"/>
          <w:szCs w:val="20"/>
        </w:rPr>
      </w:pPr>
    </w:p>
    <w:p w14:paraId="6476BF05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60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8"/>
          <w:id w:val="-1527631035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Drop Box</w:t>
      </w:r>
    </w:p>
    <w:p w14:paraId="3A8B0233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9"/>
          <w:id w:val="646869622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Drive</w:t>
      </w:r>
    </w:p>
    <w:p w14:paraId="01E04123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0"/>
          <w:id w:val="1949898610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SkyDrive</w:t>
      </w:r>
    </w:p>
    <w:p w14:paraId="132F90B1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1"/>
          <w:id w:val="-1256596417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Todos los anteriores</w:t>
      </w:r>
    </w:p>
    <w:p w14:paraId="22CE99E4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ind w:left="708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6AF28429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A continuación, señale la secuencia correcta para crear una carpeta en el Drive de google.</w:t>
      </w:r>
    </w:p>
    <w:p w14:paraId="74C50BE8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2"/>
          <w:id w:val="-1106420617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Clic derecho &gt; Nuevo &gt; Carpeta &gt; Clic en crear &gt; Digitamos el nombre</w:t>
      </w:r>
    </w:p>
    <w:p w14:paraId="4666BC97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3"/>
          <w:id w:val="-1616446655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Clic derecho &gt; Carpeta</w:t>
      </w:r>
    </w:p>
    <w:p w14:paraId="6E5DC9B0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4"/>
          <w:id w:val="1840655441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Nuevo &gt; Carpeta &gt; Digitamos el nombre &gt; Clic en crear</w:t>
      </w:r>
    </w:p>
    <w:p w14:paraId="1F0F672A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5"/>
          <w:id w:val="1790467242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Clic izquierdo &gt; Carpeta</w:t>
      </w:r>
    </w:p>
    <w:p w14:paraId="2CF58469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60" w:lineRule="auto"/>
        <w:ind w:left="36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    </w:t>
      </w:r>
    </w:p>
    <w:p w14:paraId="61E574ED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Por cual opción de mi correo de Gmail puedo ingresar a colocar mi firma.</w:t>
      </w:r>
    </w:p>
    <w:p w14:paraId="3AC39E8F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6"/>
          <w:id w:val="1209998113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Después de haber escrito un correo</w:t>
      </w:r>
    </w:p>
    <w:p w14:paraId="7DA6B474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7"/>
          <w:id w:val="271134836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Dando clic en configuración y luego en la opción configuración que aparece dentro.</w:t>
      </w:r>
    </w:p>
    <w:p w14:paraId="7F65C48B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8"/>
          <w:id w:val="648106096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Dando clic en configuración y luego en la opción configuración bandeja de entrada.</w:t>
      </w:r>
    </w:p>
    <w:p w14:paraId="7E31F2D1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9"/>
          <w:id w:val="560526007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Ninguna de las anteriores</w:t>
      </w:r>
    </w:p>
    <w:p w14:paraId="5D3D3289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0FC8A04B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El portafolio de evidencias se hace en orden por medio de. </w:t>
      </w:r>
    </w:p>
    <w:p w14:paraId="1EBA0DA7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0"/>
          <w:id w:val="-971131805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Calendarios y Tareas </w:t>
      </w:r>
    </w:p>
    <w:p w14:paraId="62AA802E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1"/>
          <w:id w:val="-1765835539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Documentos y contactos </w:t>
      </w:r>
    </w:p>
    <w:p w14:paraId="42044D9C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2"/>
          <w:id w:val="-451176351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Tareas y correos</w:t>
      </w:r>
    </w:p>
    <w:p w14:paraId="3A223EE7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3"/>
          <w:id w:val="636680622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Carpetas y archivos en línea</w:t>
      </w:r>
    </w:p>
    <w:p w14:paraId="4ED3E69B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60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3242951C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60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3F5F33FB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shd w:val="clear" w:color="auto" w:fill="F2F2F2"/>
        <w:tabs>
          <w:tab w:val="center" w:pos="4252"/>
          <w:tab w:val="right" w:pos="8504"/>
        </w:tabs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Marque con una X falso o verdadero de acuerdo a la respuesta correcta</w:t>
      </w:r>
    </w:p>
    <w:p w14:paraId="4259F1BC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ind w:left="360"/>
        <w:rPr>
          <w:rFonts w:ascii="Arial" w:eastAsia="Arial" w:hAnsi="Arial" w:cs="Arial"/>
          <w:color w:val="000000"/>
          <w:sz w:val="20"/>
          <w:szCs w:val="20"/>
        </w:rPr>
      </w:pPr>
    </w:p>
    <w:p w14:paraId="0F9B9310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Las herramientas de Gmail son más sencillas de manipulas que las de otros servidores de correo como lo es Hotmail</w:t>
      </w:r>
    </w:p>
    <w:p w14:paraId="5E659784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before="240"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4"/>
          <w:id w:val="2174210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Verdadero</w:t>
      </w:r>
    </w:p>
    <w:p w14:paraId="7A728076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5"/>
          <w:id w:val="-471754737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Falso</w:t>
      </w:r>
    </w:p>
    <w:p w14:paraId="15B72315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ind w:left="142"/>
        <w:rPr>
          <w:rFonts w:ascii="Arial" w:eastAsia="Arial" w:hAnsi="Arial" w:cs="Arial"/>
          <w:color w:val="000000"/>
          <w:sz w:val="20"/>
          <w:szCs w:val="20"/>
        </w:rPr>
      </w:pPr>
    </w:p>
    <w:p w14:paraId="2DC9ABFB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Se puede enviar un mensaje por correo electrónico sin archivo adjunto. </w:t>
      </w:r>
    </w:p>
    <w:p w14:paraId="2CD77D5F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before="240"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6"/>
          <w:id w:val="-416938592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Verdadero</w:t>
      </w:r>
    </w:p>
    <w:p w14:paraId="61F18066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7"/>
          <w:id w:val="434332773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Falso</w:t>
      </w:r>
    </w:p>
    <w:p w14:paraId="08D7AF8F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ind w:left="708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5576C702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La foto del perfil del correo se puede colocar entrando a la opción contactos.</w:t>
      </w:r>
    </w:p>
    <w:p w14:paraId="48BD6B32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before="240"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8"/>
          <w:id w:val="-700857536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Verdadero</w:t>
      </w:r>
    </w:p>
    <w:p w14:paraId="25C64458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9"/>
          <w:id w:val="-719431460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Falso</w:t>
      </w:r>
    </w:p>
    <w:p w14:paraId="42389C04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ind w:left="142"/>
        <w:rPr>
          <w:rFonts w:ascii="Arial" w:eastAsia="Arial" w:hAnsi="Arial" w:cs="Arial"/>
          <w:color w:val="000000"/>
          <w:sz w:val="20"/>
          <w:szCs w:val="20"/>
        </w:rPr>
      </w:pPr>
    </w:p>
    <w:p w14:paraId="10C61A33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Se puede enviar un evento programado a una lista de distribución. </w:t>
      </w:r>
    </w:p>
    <w:p w14:paraId="1AE7DAB7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before="240"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30"/>
          <w:id w:val="890243465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Verdadero</w:t>
      </w:r>
    </w:p>
    <w:p w14:paraId="4BBE5D32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31"/>
          <w:id w:val="135914676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Falso</w:t>
      </w:r>
    </w:p>
    <w:p w14:paraId="610A2246" w14:textId="77777777" w:rsidR="0025096E" w:rsidRDefault="0025096E">
      <w:pPr>
        <w:jc w:val="both"/>
        <w:rPr>
          <w:rFonts w:ascii="Arial" w:eastAsia="Arial" w:hAnsi="Arial" w:cs="Arial"/>
          <w:sz w:val="20"/>
          <w:szCs w:val="20"/>
        </w:rPr>
      </w:pPr>
    </w:p>
    <w:p w14:paraId="5CD1D2D6" w14:textId="77777777" w:rsidR="0025096E" w:rsidRDefault="0025096E">
      <w:pPr>
        <w:jc w:val="both"/>
        <w:rPr>
          <w:rFonts w:ascii="Arial" w:eastAsia="Arial" w:hAnsi="Arial" w:cs="Arial"/>
          <w:b/>
        </w:rPr>
      </w:pPr>
    </w:p>
    <w:tbl>
      <w:tblPr>
        <w:tblStyle w:val="a0"/>
        <w:tblW w:w="935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929"/>
        <w:gridCol w:w="1293"/>
        <w:gridCol w:w="1134"/>
      </w:tblGrid>
      <w:tr w:rsidR="0025096E" w14:paraId="162EF4DD" w14:textId="77777777">
        <w:trPr>
          <w:trHeight w:val="569"/>
        </w:trPr>
        <w:tc>
          <w:tcPr>
            <w:tcW w:w="9356" w:type="dxa"/>
            <w:gridSpan w:val="3"/>
            <w:shd w:val="clear" w:color="auto" w:fill="D9D9D9"/>
          </w:tcPr>
          <w:p w14:paraId="78923BCC" w14:textId="77777777" w:rsidR="0025096E" w:rsidRDefault="00000000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Juicio Evaluativo</w:t>
            </w:r>
          </w:p>
          <w:p w14:paraId="1D0CFC12" w14:textId="77777777" w:rsidR="0025096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ind w:left="36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Valore las evidencias con A: Aprobado y D: Deficiente o no aprobado, según corresponda.</w:t>
            </w:r>
          </w:p>
        </w:tc>
      </w:tr>
      <w:tr w:rsidR="0025096E" w14:paraId="3E677823" w14:textId="77777777">
        <w:tc>
          <w:tcPr>
            <w:tcW w:w="6929" w:type="dxa"/>
          </w:tcPr>
          <w:p w14:paraId="22749036" w14:textId="77777777" w:rsidR="0025096E" w:rsidRDefault="00000000">
            <w:pPr>
              <w:widowControl w:val="0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Criterios de Evaluación</w:t>
            </w:r>
          </w:p>
        </w:tc>
        <w:tc>
          <w:tcPr>
            <w:tcW w:w="1293" w:type="dxa"/>
          </w:tcPr>
          <w:p w14:paraId="6CCD3DDB" w14:textId="77777777" w:rsidR="0025096E" w:rsidRDefault="00000000">
            <w:pPr>
              <w:widowControl w:val="0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134" w:type="dxa"/>
          </w:tcPr>
          <w:p w14:paraId="18CAFD63" w14:textId="77777777" w:rsidR="0025096E" w:rsidRDefault="00000000">
            <w:pPr>
              <w:widowControl w:val="0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</w:t>
            </w:r>
          </w:p>
        </w:tc>
      </w:tr>
      <w:tr w:rsidR="0025096E" w14:paraId="483423FF" w14:textId="77777777">
        <w:tc>
          <w:tcPr>
            <w:tcW w:w="6929" w:type="dxa"/>
          </w:tcPr>
          <w:p w14:paraId="2278A0E5" w14:textId="77777777" w:rsidR="0025096E" w:rsidRDefault="00000000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Utiliza con criterio técnico las tecnologías de la información y la comunicación de acuerdo con las actividades a desarrollar.</w:t>
            </w:r>
          </w:p>
        </w:tc>
        <w:tc>
          <w:tcPr>
            <w:tcW w:w="1293" w:type="dxa"/>
          </w:tcPr>
          <w:p w14:paraId="08C1444A" w14:textId="77777777" w:rsidR="0025096E" w:rsidRDefault="0025096E">
            <w:pPr>
              <w:widowControl w:val="0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14:paraId="79658F37" w14:textId="77777777" w:rsidR="0025096E" w:rsidRDefault="0025096E">
            <w:pPr>
              <w:widowControl w:val="0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</w:tr>
      <w:tr w:rsidR="0025096E" w14:paraId="2CD29E54" w14:textId="77777777">
        <w:tc>
          <w:tcPr>
            <w:tcW w:w="6929" w:type="dxa"/>
          </w:tcPr>
          <w:p w14:paraId="1355C096" w14:textId="77777777" w:rsidR="0025096E" w:rsidRDefault="0025096E">
            <w:pPr>
              <w:widowControl w:val="0"/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293" w:type="dxa"/>
          </w:tcPr>
          <w:p w14:paraId="5BC9F0E4" w14:textId="77777777" w:rsidR="0025096E" w:rsidRDefault="0025096E">
            <w:pPr>
              <w:widowControl w:val="0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14:paraId="6D2B2FB8" w14:textId="77777777" w:rsidR="0025096E" w:rsidRDefault="0025096E">
            <w:pPr>
              <w:widowControl w:val="0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</w:tr>
      <w:tr w:rsidR="0025096E" w14:paraId="603394F3" w14:textId="77777777">
        <w:tc>
          <w:tcPr>
            <w:tcW w:w="9356" w:type="dxa"/>
            <w:gridSpan w:val="3"/>
          </w:tcPr>
          <w:p w14:paraId="2710D95B" w14:textId="77777777" w:rsidR="0025096E" w:rsidRDefault="00000000">
            <w:pPr>
              <w:widowControl w:val="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Observaciones: </w:t>
            </w:r>
          </w:p>
          <w:p w14:paraId="4C6F2D8F" w14:textId="77777777" w:rsidR="0025096E" w:rsidRDefault="0025096E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</w:tr>
      <w:tr w:rsidR="0025096E" w14:paraId="555392C0" w14:textId="77777777">
        <w:tc>
          <w:tcPr>
            <w:tcW w:w="9356" w:type="dxa"/>
            <w:gridSpan w:val="3"/>
            <w:shd w:val="clear" w:color="auto" w:fill="D9D9D9"/>
          </w:tcPr>
          <w:p w14:paraId="35E60B7D" w14:textId="77777777" w:rsidR="0025096E" w:rsidRDefault="00000000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FIRMAS</w:t>
            </w:r>
          </w:p>
        </w:tc>
      </w:tr>
      <w:tr w:rsidR="0025096E" w14:paraId="3B6ADCCC" w14:textId="77777777">
        <w:trPr>
          <w:trHeight w:val="628"/>
        </w:trPr>
        <w:tc>
          <w:tcPr>
            <w:tcW w:w="6929" w:type="dxa"/>
            <w:vAlign w:val="center"/>
          </w:tcPr>
          <w:p w14:paraId="0231AF83" w14:textId="77777777" w:rsidR="0025096E" w:rsidRDefault="00000000">
            <w:pPr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Instructor:</w:t>
            </w:r>
          </w:p>
        </w:tc>
        <w:tc>
          <w:tcPr>
            <w:tcW w:w="2427" w:type="dxa"/>
            <w:gridSpan w:val="2"/>
          </w:tcPr>
          <w:p w14:paraId="4726ED4F" w14:textId="77777777" w:rsidR="0025096E" w:rsidRDefault="00000000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c.c.</w:t>
            </w:r>
          </w:p>
        </w:tc>
      </w:tr>
      <w:tr w:rsidR="0025096E" w14:paraId="729152FF" w14:textId="77777777">
        <w:tc>
          <w:tcPr>
            <w:tcW w:w="6929" w:type="dxa"/>
            <w:vAlign w:val="center"/>
          </w:tcPr>
          <w:p w14:paraId="0DA55A93" w14:textId="77777777" w:rsidR="0025096E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Aprendiz:</w:t>
            </w:r>
          </w:p>
          <w:p w14:paraId="1B90726D" w14:textId="77777777" w:rsidR="0025096E" w:rsidRDefault="0025096E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F827BD8" w14:textId="77777777" w:rsidR="0025096E" w:rsidRDefault="00000000">
            <w:pPr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Nota: en caso de no obtener la firma del Aprendiz, el juicio evaluativo debe ser notificado por e-mail</w:t>
            </w:r>
          </w:p>
        </w:tc>
        <w:tc>
          <w:tcPr>
            <w:tcW w:w="2427" w:type="dxa"/>
            <w:gridSpan w:val="2"/>
          </w:tcPr>
          <w:p w14:paraId="1BD5C272" w14:textId="77777777" w:rsidR="0025096E" w:rsidRDefault="00000000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c.c.</w:t>
            </w:r>
          </w:p>
        </w:tc>
      </w:tr>
    </w:tbl>
    <w:p w14:paraId="4C29FAB2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sectPr w:rsidR="0025096E">
      <w:head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090EBC" w14:textId="77777777" w:rsidR="001B42B4" w:rsidRDefault="001B42B4">
      <w:r>
        <w:separator/>
      </w:r>
    </w:p>
  </w:endnote>
  <w:endnote w:type="continuationSeparator" w:id="0">
    <w:p w14:paraId="745247C4" w14:textId="77777777" w:rsidR="001B42B4" w:rsidRDefault="001B42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88FD72C6-CBBC-48F0-AAD9-22BA1B798AE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1E384CAA-A4D1-4777-A6F3-9E4F0F8AABBE}"/>
    <w:embedBold r:id="rId3" w:fontKey="{84EED058-68CD-4AA0-8DCA-EFE8D651590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E16AC57B-8869-4AC9-9F52-228BAC7E54F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75B14374-9A59-403C-92DF-C37CAF35FF7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6" w:fontKey="{4ACCE14C-8B08-4B91-878A-EF451D5A838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279013BA-0C1F-43C0-9E46-E5166E17581F}"/>
    <w:embedItalic r:id="rId8" w:fontKey="{039173E0-9E14-446A-8E75-FD9D676217DF}"/>
  </w:font>
  <w:font w:name="Arial Unicode MS">
    <w:altName w:val="Arial"/>
    <w:panose1 w:val="020B0604020202020204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27BB9B" w14:textId="77777777" w:rsidR="001B42B4" w:rsidRDefault="001B42B4">
      <w:r>
        <w:separator/>
      </w:r>
    </w:p>
  </w:footnote>
  <w:footnote w:type="continuationSeparator" w:id="0">
    <w:p w14:paraId="1DEE36EE" w14:textId="77777777" w:rsidR="001B42B4" w:rsidRDefault="001B42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05EC07" w14:textId="77777777" w:rsidR="0025096E" w:rsidRDefault="0025096E"/>
  <w:p w14:paraId="323CB471" w14:textId="77777777" w:rsidR="0025096E" w:rsidRDefault="0025096E"/>
  <w:tbl>
    <w:tblPr>
      <w:tblStyle w:val="a1"/>
      <w:tblW w:w="9354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147"/>
      <w:gridCol w:w="5760"/>
      <w:gridCol w:w="2447"/>
    </w:tblGrid>
    <w:tr w:rsidR="0025096E" w14:paraId="3F13D81E" w14:textId="77777777">
      <w:trPr>
        <w:trHeight w:val="637"/>
      </w:trPr>
      <w:tc>
        <w:tcPr>
          <w:tcW w:w="1147" w:type="dxa"/>
        </w:tcPr>
        <w:p w14:paraId="5DE31C1B" w14:textId="77777777" w:rsidR="0025096E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720011FF" wp14:editId="07BF59A7">
                <wp:simplePos x="0" y="0"/>
                <wp:positionH relativeFrom="column">
                  <wp:posOffset>-30479</wp:posOffset>
                </wp:positionH>
                <wp:positionV relativeFrom="paragraph">
                  <wp:posOffset>68138</wp:posOffset>
                </wp:positionV>
                <wp:extent cx="572493" cy="349858"/>
                <wp:effectExtent l="0" t="0" r="0" b="0"/>
                <wp:wrapNone/>
                <wp:docPr id="2" name="image1.jpg" descr="logo_membrete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logo_membrete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2493" cy="349858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5760" w:type="dxa"/>
        </w:tcPr>
        <w:p w14:paraId="6CBA1577" w14:textId="77777777" w:rsidR="0025096E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Regional Valle</w:t>
          </w:r>
        </w:p>
        <w:p w14:paraId="39D67862" w14:textId="77777777" w:rsidR="0025096E" w:rsidRDefault="00000000">
          <w:pPr>
            <w:tabs>
              <w:tab w:val="center" w:pos="4252"/>
              <w:tab w:val="right" w:pos="8504"/>
            </w:tabs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>Centro de Gestión Tecnológica de Servicios</w:t>
          </w:r>
        </w:p>
        <w:p w14:paraId="73D50EB5" w14:textId="77777777" w:rsidR="0025096E" w:rsidRDefault="0025096E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22"/>
              <w:szCs w:val="22"/>
            </w:rPr>
          </w:pPr>
        </w:p>
      </w:tc>
      <w:tc>
        <w:tcPr>
          <w:tcW w:w="2447" w:type="dxa"/>
        </w:tcPr>
        <w:p w14:paraId="4FA21E0E" w14:textId="77777777" w:rsidR="0025096E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Fecha: Febrero 2018</w:t>
          </w:r>
        </w:p>
        <w:p w14:paraId="1967D2EF" w14:textId="77777777" w:rsidR="0025096E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20"/>
              <w:szCs w:val="20"/>
            </w:rPr>
          </w:pPr>
          <w:r>
            <w:rPr>
              <w:color w:val="7F7F7F"/>
              <w:sz w:val="20"/>
              <w:szCs w:val="20"/>
            </w:rPr>
            <w:t xml:space="preserve">Versión 1 En revisión </w:t>
          </w:r>
        </w:p>
      </w:tc>
    </w:tr>
  </w:tbl>
  <w:p w14:paraId="7756C0B3" w14:textId="77777777" w:rsidR="0025096E" w:rsidRDefault="0025096E">
    <w:pPr>
      <w:rPr>
        <w:b/>
        <w:color w:val="000000"/>
      </w:rPr>
    </w:pPr>
  </w:p>
  <w:p w14:paraId="562B9002" w14:textId="77777777" w:rsidR="0025096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b/>
        <w:color w:val="000000"/>
      </w:rPr>
    </w:pPr>
    <w:r>
      <w:rPr>
        <w:b/>
        <w:color w:val="000000"/>
      </w:rPr>
      <w:tab/>
      <w:t>Clave de respuestas Cuestionario</w:t>
    </w:r>
  </w:p>
  <w:p w14:paraId="604075AA" w14:textId="77777777" w:rsidR="0025096E" w:rsidRDefault="0025096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F44AC2"/>
    <w:multiLevelType w:val="multilevel"/>
    <w:tmpl w:val="8CCE5122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A6E1D1E"/>
    <w:multiLevelType w:val="multilevel"/>
    <w:tmpl w:val="94C01D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4D103183"/>
    <w:multiLevelType w:val="multilevel"/>
    <w:tmpl w:val="39DC19E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067027302">
    <w:abstractNumId w:val="2"/>
  </w:num>
  <w:num w:numId="2" w16cid:durableId="725957982">
    <w:abstractNumId w:val="1"/>
  </w:num>
  <w:num w:numId="3" w16cid:durableId="14087275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096E"/>
    <w:rsid w:val="001B42B4"/>
    <w:rsid w:val="0025096E"/>
    <w:rsid w:val="003136CC"/>
    <w:rsid w:val="005C1CBF"/>
    <w:rsid w:val="008E5BD8"/>
    <w:rsid w:val="00E4073A"/>
    <w:rsid w:val="00F773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D34A6C"/>
  <w15:docId w15:val="{FA1D8001-8416-444B-88AC-72E7922FA9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s-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AB3CD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link w:val="EncabezadoCar"/>
    <w:unhideWhenUsed/>
    <w:rsid w:val="008233F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8233F3"/>
    <w:rPr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8233F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233F3"/>
    <w:rPr>
      <w:lang w:val="es-ES"/>
    </w:rPr>
  </w:style>
  <w:style w:type="paragraph" w:styleId="Prrafodelista">
    <w:name w:val="List Paragraph"/>
    <w:basedOn w:val="Normal"/>
    <w:uiPriority w:val="34"/>
    <w:qFormat/>
    <w:rsid w:val="00DE6B2F"/>
    <w:pPr>
      <w:spacing w:after="200" w:line="276" w:lineRule="auto"/>
      <w:ind w:left="720"/>
      <w:contextualSpacing/>
    </w:pPr>
    <w:rPr>
      <w:rFonts w:cs="Times New Roman"/>
      <w:sz w:val="22"/>
      <w:szCs w:val="22"/>
    </w:rPr>
  </w:style>
  <w:style w:type="paragraph" w:styleId="Sinespaciado">
    <w:name w:val="No Spacing"/>
    <w:uiPriority w:val="1"/>
    <w:qFormat/>
    <w:rsid w:val="00A42E6A"/>
  </w:style>
  <w:style w:type="character" w:styleId="Refdecomentario">
    <w:name w:val="annotation reference"/>
    <w:basedOn w:val="Fuentedeprrafopredeter"/>
    <w:uiPriority w:val="99"/>
    <w:semiHidden/>
    <w:unhideWhenUsed/>
    <w:rsid w:val="00A27806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27806"/>
    <w:pPr>
      <w:spacing w:after="200"/>
    </w:pPr>
    <w:rPr>
      <w:sz w:val="20"/>
      <w:szCs w:val="20"/>
      <w:lang w:val="es-CO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27806"/>
    <w:rPr>
      <w:sz w:val="20"/>
      <w:szCs w:val="20"/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27806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27806"/>
    <w:rPr>
      <w:rFonts w:ascii="Segoe UI" w:hAnsi="Segoe UI" w:cs="Segoe UI"/>
      <w:sz w:val="18"/>
      <w:szCs w:val="18"/>
      <w:lang w:val="es-ES"/>
    </w:rPr>
  </w:style>
  <w:style w:type="table" w:styleId="Tablaconcuadrcula">
    <w:name w:val="Table Grid"/>
    <w:basedOn w:val="Tablanormal"/>
    <w:uiPriority w:val="39"/>
    <w:rsid w:val="00390F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ubtitulo">
    <w:name w:val="subtitulo"/>
    <w:basedOn w:val="Normal"/>
    <w:rsid w:val="005C7381"/>
    <w:rPr>
      <w:rFonts w:ascii="Arial" w:eastAsia="Times New Roman" w:hAnsi="Arial" w:cs="Times New Roman"/>
      <w:b/>
      <w:szCs w:val="20"/>
      <w:lang w:eastAsia="es-ES"/>
    </w:rPr>
  </w:style>
  <w:style w:type="paragraph" w:customStyle="1" w:styleId="Default">
    <w:name w:val="Default"/>
    <w:rsid w:val="005B55A3"/>
    <w:pPr>
      <w:autoSpaceDE w:val="0"/>
      <w:autoSpaceDN w:val="0"/>
      <w:adjustRightInd w:val="0"/>
    </w:pPr>
    <w:rPr>
      <w:rFonts w:ascii="Century Gothic" w:eastAsia="Times New Roman" w:hAnsi="Century Gothic" w:cs="Century Gothic"/>
      <w:color w:val="000000"/>
      <w:lang w:val="es-CO" w:eastAsia="es-ES"/>
    </w:rPr>
  </w:style>
  <w:style w:type="character" w:customStyle="1" w:styleId="Ttulo1Car">
    <w:name w:val="Título 1 Car"/>
    <w:basedOn w:val="Fuentedeprrafopredeter"/>
    <w:link w:val="Ttulo1"/>
    <w:uiPriority w:val="9"/>
    <w:rsid w:val="00AB3CDD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s-ES"/>
    </w:rPr>
  </w:style>
  <w:style w:type="character" w:styleId="Textodelmarcadordeposicin">
    <w:name w:val="Placeholder Text"/>
    <w:basedOn w:val="Fuentedeprrafopredeter"/>
    <w:uiPriority w:val="99"/>
    <w:semiHidden/>
    <w:rsid w:val="00AB3CDD"/>
    <w:rPr>
      <w:color w:val="808080"/>
    </w:rPr>
  </w:style>
  <w:style w:type="character" w:customStyle="1" w:styleId="st">
    <w:name w:val="st"/>
    <w:basedOn w:val="Fuentedeprrafopredeter"/>
    <w:rsid w:val="001D00FE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oTqOlPmL0+JRlcpyWjMv9B0BsQ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zgAciExc3VHRHNpUDhsUjJheF9aZ0tTOTRQUGtHekNVZG0waW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507</Words>
  <Characters>2794</Characters>
  <Application>Microsoft Office Word</Application>
  <DocSecurity>0</DocSecurity>
  <Lines>23</Lines>
  <Paragraphs>6</Paragraphs>
  <ScaleCrop>false</ScaleCrop>
  <Company/>
  <LinksUpToDate>false</LinksUpToDate>
  <CharactersWithSpaces>3295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ELIANA CAROLINA HLEAP BORRERO</dc:creator>
  <cp:lastModifiedBy>Henry Alberto Amezquita Correa</cp:lastModifiedBy>
  <cp:revision>4</cp:revision>
  <dcterms:created xsi:type="dcterms:W3CDTF">2021-05-18T16:37:00Z</dcterms:created>
  <dcterms:modified xsi:type="dcterms:W3CDTF">2026-02-13T00:54:00Z</dcterms:modified>
</cp:coreProperties>
</file>